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BDF1F5" w14:textId="77777777" w:rsidR="006A7567" w:rsidRDefault="006A7567" w:rsidP="005C4EB4">
      <w:pPr>
        <w:pStyle w:val="NormalWeb"/>
        <w:spacing w:line="360" w:lineRule="auto"/>
        <w:jc w:val="center"/>
        <w:rPr>
          <w:b/>
          <w:u w:val="single"/>
          <w:lang w:val="en-US"/>
        </w:rPr>
      </w:pPr>
      <w:bookmarkStart w:id="0" w:name="_GoBack"/>
      <w:bookmarkEnd w:id="0"/>
      <w:r>
        <w:rPr>
          <w:noProof/>
        </w:rPr>
        <w:drawing>
          <wp:anchor distT="0" distB="0" distL="114300" distR="114300" simplePos="0" relativeHeight="251658240" behindDoc="0" locked="0" layoutInCell="1" allowOverlap="1" wp14:anchorId="4E934F32" wp14:editId="04521FC3">
            <wp:simplePos x="0" y="0"/>
            <wp:positionH relativeFrom="column">
              <wp:posOffset>-899795</wp:posOffset>
            </wp:positionH>
            <wp:positionV relativeFrom="paragraph">
              <wp:posOffset>-890270</wp:posOffset>
            </wp:positionV>
            <wp:extent cx="7543165" cy="10677525"/>
            <wp:effectExtent l="0" t="0" r="635" b="952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4295"/>
                    <a:stretch/>
                  </pic:blipFill>
                  <pic:spPr bwMode="auto">
                    <a:xfrm>
                      <a:off x="0" y="0"/>
                      <a:ext cx="7543165" cy="10677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F804AB" w14:textId="77777777" w:rsidR="006A7567" w:rsidRDefault="006A7567" w:rsidP="005C4EB4">
      <w:pPr>
        <w:pStyle w:val="NormalWeb"/>
        <w:spacing w:line="360" w:lineRule="auto"/>
        <w:jc w:val="center"/>
        <w:rPr>
          <w:b/>
          <w:u w:val="single"/>
          <w:lang w:val="en-US"/>
        </w:rPr>
      </w:pPr>
    </w:p>
    <w:p w14:paraId="6ED7E497" w14:textId="77777777" w:rsidR="006A7567" w:rsidRDefault="006A7567" w:rsidP="005C4EB4">
      <w:pPr>
        <w:pStyle w:val="NormalWeb"/>
        <w:spacing w:line="360" w:lineRule="auto"/>
        <w:jc w:val="center"/>
        <w:rPr>
          <w:b/>
          <w:u w:val="single"/>
          <w:lang w:val="en-US"/>
        </w:rPr>
      </w:pPr>
    </w:p>
    <w:p w14:paraId="6B697834" w14:textId="77777777" w:rsidR="006A7567" w:rsidRDefault="006A7567" w:rsidP="005C4EB4">
      <w:pPr>
        <w:pStyle w:val="NormalWeb"/>
        <w:spacing w:line="360" w:lineRule="auto"/>
        <w:jc w:val="center"/>
        <w:rPr>
          <w:b/>
          <w:u w:val="single"/>
          <w:lang w:val="en-US"/>
        </w:rPr>
      </w:pPr>
    </w:p>
    <w:p w14:paraId="48354CC4" w14:textId="77777777" w:rsidR="006A7567" w:rsidRDefault="006A7567" w:rsidP="005C4EB4">
      <w:pPr>
        <w:pStyle w:val="NormalWeb"/>
        <w:spacing w:line="360" w:lineRule="auto"/>
        <w:jc w:val="center"/>
        <w:rPr>
          <w:b/>
          <w:u w:val="single"/>
          <w:lang w:val="en-US"/>
        </w:rPr>
      </w:pPr>
    </w:p>
    <w:p w14:paraId="3FCEC801" w14:textId="77777777" w:rsidR="006A7567" w:rsidRDefault="006A7567" w:rsidP="005C4EB4">
      <w:pPr>
        <w:pStyle w:val="NormalWeb"/>
        <w:spacing w:line="360" w:lineRule="auto"/>
        <w:jc w:val="center"/>
        <w:rPr>
          <w:b/>
          <w:u w:val="single"/>
          <w:lang w:val="en-US"/>
        </w:rPr>
      </w:pPr>
    </w:p>
    <w:p w14:paraId="7ADBAF2B" w14:textId="77777777" w:rsidR="006A7567" w:rsidRDefault="006A7567" w:rsidP="005C4EB4">
      <w:pPr>
        <w:pStyle w:val="NormalWeb"/>
        <w:spacing w:line="360" w:lineRule="auto"/>
        <w:jc w:val="center"/>
        <w:rPr>
          <w:b/>
          <w:u w:val="single"/>
          <w:lang w:val="en-US"/>
        </w:rPr>
      </w:pPr>
    </w:p>
    <w:p w14:paraId="58DBF889" w14:textId="77777777" w:rsidR="006A7567" w:rsidRDefault="006A7567" w:rsidP="005C4EB4">
      <w:pPr>
        <w:pStyle w:val="NormalWeb"/>
        <w:spacing w:line="360" w:lineRule="auto"/>
        <w:jc w:val="center"/>
        <w:rPr>
          <w:b/>
          <w:u w:val="single"/>
          <w:lang w:val="en-US"/>
        </w:rPr>
      </w:pPr>
    </w:p>
    <w:p w14:paraId="09DA799D" w14:textId="77777777" w:rsidR="006A7567" w:rsidRDefault="006A7567" w:rsidP="005C4EB4">
      <w:pPr>
        <w:pStyle w:val="NormalWeb"/>
        <w:spacing w:line="360" w:lineRule="auto"/>
        <w:jc w:val="center"/>
        <w:rPr>
          <w:b/>
          <w:u w:val="single"/>
          <w:lang w:val="en-US"/>
        </w:rPr>
      </w:pPr>
    </w:p>
    <w:p w14:paraId="1D782759" w14:textId="77777777" w:rsidR="006A7567" w:rsidRDefault="006A7567" w:rsidP="005C4EB4">
      <w:pPr>
        <w:pStyle w:val="NormalWeb"/>
        <w:spacing w:line="360" w:lineRule="auto"/>
        <w:jc w:val="center"/>
        <w:rPr>
          <w:b/>
          <w:u w:val="single"/>
          <w:lang w:val="en-US"/>
        </w:rPr>
      </w:pPr>
    </w:p>
    <w:p w14:paraId="258A345C" w14:textId="77777777" w:rsidR="006A7567" w:rsidRDefault="006A7567" w:rsidP="005C4EB4">
      <w:pPr>
        <w:pStyle w:val="NormalWeb"/>
        <w:spacing w:line="360" w:lineRule="auto"/>
        <w:jc w:val="center"/>
        <w:rPr>
          <w:b/>
          <w:u w:val="single"/>
          <w:lang w:val="en-US"/>
        </w:rPr>
      </w:pPr>
    </w:p>
    <w:p w14:paraId="42077BA6" w14:textId="77777777" w:rsidR="006A7567" w:rsidRDefault="006A7567" w:rsidP="005C4EB4">
      <w:pPr>
        <w:pStyle w:val="NormalWeb"/>
        <w:spacing w:line="360" w:lineRule="auto"/>
        <w:jc w:val="center"/>
        <w:rPr>
          <w:b/>
          <w:u w:val="single"/>
          <w:lang w:val="en-US"/>
        </w:rPr>
      </w:pPr>
    </w:p>
    <w:p w14:paraId="341F5B0F" w14:textId="77777777" w:rsidR="006A7567" w:rsidRDefault="006A7567" w:rsidP="005C4EB4">
      <w:pPr>
        <w:pStyle w:val="NormalWeb"/>
        <w:spacing w:line="360" w:lineRule="auto"/>
        <w:jc w:val="center"/>
        <w:rPr>
          <w:b/>
          <w:u w:val="single"/>
          <w:lang w:val="en-US"/>
        </w:rPr>
      </w:pPr>
    </w:p>
    <w:p w14:paraId="31F51A6D" w14:textId="77777777" w:rsidR="006A7567" w:rsidRDefault="006A7567" w:rsidP="005C4EB4">
      <w:pPr>
        <w:pStyle w:val="NormalWeb"/>
        <w:spacing w:line="360" w:lineRule="auto"/>
        <w:jc w:val="center"/>
        <w:rPr>
          <w:b/>
          <w:u w:val="single"/>
          <w:lang w:val="en-US"/>
        </w:rPr>
      </w:pPr>
    </w:p>
    <w:p w14:paraId="2303A87B" w14:textId="77777777" w:rsidR="006A7567" w:rsidRDefault="006A7567" w:rsidP="005C4EB4">
      <w:pPr>
        <w:pStyle w:val="NormalWeb"/>
        <w:spacing w:line="360" w:lineRule="auto"/>
        <w:jc w:val="center"/>
        <w:rPr>
          <w:b/>
          <w:u w:val="single"/>
          <w:lang w:val="en-US"/>
        </w:rPr>
      </w:pPr>
    </w:p>
    <w:p w14:paraId="5E634B34" w14:textId="77777777" w:rsidR="006A7567" w:rsidRDefault="006A7567" w:rsidP="005C4EB4">
      <w:pPr>
        <w:pStyle w:val="NormalWeb"/>
        <w:spacing w:line="360" w:lineRule="auto"/>
        <w:jc w:val="center"/>
        <w:rPr>
          <w:b/>
          <w:u w:val="single"/>
          <w:lang w:val="en-US"/>
        </w:rPr>
      </w:pPr>
    </w:p>
    <w:p w14:paraId="2248DF89" w14:textId="77777777" w:rsidR="006A7567" w:rsidRDefault="006A7567" w:rsidP="005C4EB4">
      <w:pPr>
        <w:pStyle w:val="NormalWeb"/>
        <w:spacing w:line="360" w:lineRule="auto"/>
        <w:jc w:val="center"/>
        <w:rPr>
          <w:b/>
          <w:u w:val="single"/>
          <w:lang w:val="en-US"/>
        </w:rPr>
      </w:pPr>
    </w:p>
    <w:p w14:paraId="60B455D9" w14:textId="77777777" w:rsidR="006A7567" w:rsidRDefault="006A7567" w:rsidP="005C4EB4">
      <w:pPr>
        <w:pStyle w:val="NormalWeb"/>
        <w:spacing w:line="360" w:lineRule="auto"/>
        <w:jc w:val="center"/>
        <w:rPr>
          <w:b/>
          <w:u w:val="single"/>
          <w:lang w:val="en-US"/>
        </w:rPr>
      </w:pPr>
    </w:p>
    <w:p w14:paraId="014E3FD3" w14:textId="77777777" w:rsidR="006A7567" w:rsidRDefault="006A7567" w:rsidP="005C4EB4">
      <w:pPr>
        <w:pStyle w:val="NormalWeb"/>
        <w:spacing w:line="360" w:lineRule="auto"/>
        <w:jc w:val="center"/>
        <w:rPr>
          <w:b/>
          <w:u w:val="single"/>
          <w:lang w:val="en-US"/>
        </w:rPr>
      </w:pPr>
    </w:p>
    <w:p w14:paraId="31F33AE6" w14:textId="77777777" w:rsidR="006A7567" w:rsidRDefault="006A7567" w:rsidP="005C4EB4">
      <w:pPr>
        <w:pStyle w:val="NormalWeb"/>
        <w:spacing w:line="360" w:lineRule="auto"/>
        <w:jc w:val="center"/>
        <w:rPr>
          <w:b/>
          <w:u w:val="single"/>
          <w:lang w:val="en-US"/>
        </w:rPr>
      </w:pPr>
    </w:p>
    <w:p w14:paraId="5B275AB4" w14:textId="77777777" w:rsidR="0000548D" w:rsidRPr="0000548D" w:rsidRDefault="0000548D" w:rsidP="0000548D">
      <w:pPr>
        <w:pStyle w:val="NormalWeb"/>
        <w:spacing w:before="360" w:beforeAutospacing="0" w:after="120" w:afterAutospacing="0" w:line="360" w:lineRule="auto"/>
        <w:jc w:val="center"/>
        <w:rPr>
          <w:b/>
          <w:sz w:val="4"/>
          <w:lang w:val="en-US"/>
        </w:rPr>
      </w:pPr>
    </w:p>
    <w:p w14:paraId="0FCF85DF" w14:textId="77777777" w:rsidR="0000548D" w:rsidRPr="0000548D" w:rsidRDefault="006A7567" w:rsidP="0000548D">
      <w:pPr>
        <w:pStyle w:val="NormalWeb"/>
        <w:spacing w:before="360" w:beforeAutospacing="0" w:after="120" w:afterAutospacing="0" w:line="360" w:lineRule="auto"/>
        <w:jc w:val="center"/>
        <w:rPr>
          <w:b/>
          <w:lang w:val="en-US"/>
        </w:rPr>
      </w:pPr>
      <w:r w:rsidRPr="006A7567">
        <w:rPr>
          <w:b/>
          <w:lang w:val="en-US"/>
        </w:rPr>
        <w:t>INTERNATIONAL CONGRESS ON UNDERGRADUATE CAPSTONE PROJECTS IN ENGINEERING AND NATURAL SCIENCES</w:t>
      </w:r>
    </w:p>
    <w:p w14:paraId="274F68F8" w14:textId="2DA5B47C" w:rsidR="006A7567" w:rsidRDefault="00E57B40" w:rsidP="005C4EB4">
      <w:pPr>
        <w:pStyle w:val="NormalWeb"/>
        <w:spacing w:line="360" w:lineRule="auto"/>
        <w:jc w:val="both"/>
        <w:rPr>
          <w:lang w:val="en-US"/>
        </w:rPr>
      </w:pPr>
      <w:r>
        <w:rPr>
          <w:lang w:val="en-US"/>
        </w:rPr>
        <w:t>Dear</w:t>
      </w:r>
      <w:r w:rsidR="003A52AC" w:rsidRPr="003A52AC">
        <w:rPr>
          <w:lang w:val="en-US"/>
        </w:rPr>
        <w:t xml:space="preserve"> </w:t>
      </w:r>
      <w:r w:rsidR="00BC33A0" w:rsidRPr="00BC33A0">
        <w:rPr>
          <w:lang w:val="en-US"/>
        </w:rPr>
        <w:t>Academics and Students</w:t>
      </w:r>
      <w:r w:rsidR="006A7567" w:rsidRPr="006A7567">
        <w:rPr>
          <w:lang w:val="en-US"/>
        </w:rPr>
        <w:t xml:space="preserve">, </w:t>
      </w:r>
    </w:p>
    <w:p w14:paraId="2C7ACB56" w14:textId="77777777" w:rsidR="006A7567" w:rsidRPr="006A7567" w:rsidRDefault="006A7567" w:rsidP="006A7567">
      <w:pPr>
        <w:pStyle w:val="NormalWeb"/>
        <w:spacing w:line="360" w:lineRule="auto"/>
        <w:jc w:val="both"/>
        <w:rPr>
          <w:lang w:val="en-US"/>
        </w:rPr>
      </w:pPr>
      <w:r w:rsidRPr="006A7567">
        <w:rPr>
          <w:lang w:val="en-US"/>
        </w:rPr>
        <w:t xml:space="preserve">On behalf of the organizing committee, we are pleased to announce that the </w:t>
      </w:r>
      <w:hyperlink r:id="rId7" w:history="1">
        <w:proofErr w:type="spellStart"/>
        <w:r w:rsidRPr="001F6CCC">
          <w:rPr>
            <w:rStyle w:val="Kpr"/>
            <w:b/>
            <w:lang w:val="en-US"/>
          </w:rPr>
          <w:t>Maltepe</w:t>
        </w:r>
        <w:proofErr w:type="spellEnd"/>
        <w:r w:rsidRPr="001F6CCC">
          <w:rPr>
            <w:rStyle w:val="Kpr"/>
            <w:b/>
            <w:lang w:val="en-US"/>
          </w:rPr>
          <w:t xml:space="preserve"> University International Student Congress 2026 (MUISC 2026)</w:t>
        </w:r>
      </w:hyperlink>
      <w:r w:rsidRPr="006A7567">
        <w:rPr>
          <w:lang w:val="en-US"/>
        </w:rPr>
        <w:t xml:space="preserve">, titled </w:t>
      </w:r>
      <w:r w:rsidRPr="006A7567">
        <w:rPr>
          <w:b/>
          <w:lang w:val="en-US"/>
        </w:rPr>
        <w:t>“International Congress on Undergraduate Capstone Projects in Engineering and Natural Sciences,”</w:t>
      </w:r>
      <w:r w:rsidRPr="006A7567">
        <w:rPr>
          <w:lang w:val="en-US"/>
        </w:rPr>
        <w:t xml:space="preserve"> will be held on </w:t>
      </w:r>
      <w:r w:rsidRPr="006A7567">
        <w:rPr>
          <w:b/>
          <w:lang w:val="en-US"/>
        </w:rPr>
        <w:t>11–12 May 2026</w:t>
      </w:r>
      <w:r w:rsidRPr="006A7567">
        <w:rPr>
          <w:lang w:val="en-US"/>
        </w:rPr>
        <w:t>.</w:t>
      </w:r>
    </w:p>
    <w:p w14:paraId="7DD76287" w14:textId="77777777" w:rsidR="006A7567" w:rsidRPr="006A7567" w:rsidRDefault="006A7567" w:rsidP="006A7567">
      <w:pPr>
        <w:pStyle w:val="NormalWeb"/>
        <w:spacing w:line="360" w:lineRule="auto"/>
        <w:jc w:val="both"/>
        <w:rPr>
          <w:lang w:val="en-US"/>
        </w:rPr>
      </w:pPr>
      <w:r w:rsidRPr="006A7567">
        <w:rPr>
          <w:lang w:val="en-US"/>
        </w:rPr>
        <w:t xml:space="preserve">MUISC 2026 aims to provide an international academic platform for undergraduate students to present their </w:t>
      </w:r>
      <w:r w:rsidRPr="006A7567">
        <w:rPr>
          <w:b/>
          <w:lang w:val="en-US"/>
        </w:rPr>
        <w:t xml:space="preserve">Capstone </w:t>
      </w:r>
      <w:r w:rsidR="007748F2">
        <w:rPr>
          <w:b/>
          <w:lang w:val="en-US"/>
        </w:rPr>
        <w:t>P</w:t>
      </w:r>
      <w:r w:rsidRPr="006A7567">
        <w:rPr>
          <w:b/>
          <w:lang w:val="en-US"/>
        </w:rPr>
        <w:t>rojects</w:t>
      </w:r>
      <w:r w:rsidRPr="006A7567">
        <w:rPr>
          <w:lang w:val="en-US"/>
        </w:rPr>
        <w:t xml:space="preserve"> conducted within the fields of </w:t>
      </w:r>
      <w:r w:rsidRPr="006A7567">
        <w:rPr>
          <w:b/>
          <w:lang w:val="en-US"/>
        </w:rPr>
        <w:t>Engineering and Natural Sciences</w:t>
      </w:r>
      <w:r w:rsidRPr="006A7567">
        <w:rPr>
          <w:lang w:val="en-US"/>
        </w:rPr>
        <w:t>. The congress brings together students from different institutions and disciplines, offering them the opportunity to share their research-, design-, and application-oriented projects, receive constructive and critical academic feedback, and enhance their academic and professional competencies through interdisciplinary interaction.</w:t>
      </w:r>
      <w:r>
        <w:rPr>
          <w:lang w:val="en-US"/>
        </w:rPr>
        <w:t xml:space="preserve"> </w:t>
      </w:r>
      <w:r w:rsidRPr="006A7567">
        <w:rPr>
          <w:lang w:val="en-US"/>
        </w:rPr>
        <w:t>A key feature of MUISC 2026 is that all presentations will be delivered by undergraduate students, representing various departments and engineering and natural science disciplines. Through this congress, students are encouraged to synthesize the knowledge, skills, and methodologies acquired throughout their undergraduate education into comprehensive and integrative project outcomes.</w:t>
      </w:r>
      <w:r>
        <w:rPr>
          <w:lang w:val="en-US"/>
        </w:rPr>
        <w:t xml:space="preserve"> </w:t>
      </w:r>
    </w:p>
    <w:p w14:paraId="4AEBCF67" w14:textId="77777777" w:rsidR="006A7567" w:rsidRPr="006A7567" w:rsidRDefault="006A7567" w:rsidP="006A7567">
      <w:pPr>
        <w:pStyle w:val="NormalWeb"/>
        <w:spacing w:line="360" w:lineRule="auto"/>
        <w:jc w:val="both"/>
        <w:rPr>
          <w:lang w:val="en-US"/>
        </w:rPr>
      </w:pPr>
      <w:r w:rsidRPr="006A7567">
        <w:rPr>
          <w:lang w:val="en-US"/>
        </w:rPr>
        <w:t xml:space="preserve">The congress will be organized in a </w:t>
      </w:r>
      <w:r w:rsidRPr="006A7567">
        <w:rPr>
          <w:b/>
          <w:lang w:val="en-US"/>
        </w:rPr>
        <w:t>hybrid format</w:t>
      </w:r>
      <w:r w:rsidRPr="006A7567">
        <w:rPr>
          <w:lang w:val="en-US"/>
        </w:rPr>
        <w:t xml:space="preserve">, allowing both </w:t>
      </w:r>
      <w:r w:rsidRPr="006A7567">
        <w:rPr>
          <w:b/>
          <w:lang w:val="en-US"/>
        </w:rPr>
        <w:t>on-site</w:t>
      </w:r>
      <w:r w:rsidRPr="006A7567">
        <w:rPr>
          <w:lang w:val="en-US"/>
        </w:rPr>
        <w:t xml:space="preserve"> and </w:t>
      </w:r>
      <w:r w:rsidRPr="006A7567">
        <w:rPr>
          <w:b/>
          <w:lang w:val="en-US"/>
        </w:rPr>
        <w:t>online participation,</w:t>
      </w:r>
      <w:r w:rsidRPr="006A7567">
        <w:rPr>
          <w:lang w:val="en-US"/>
        </w:rPr>
        <w:t xml:space="preserve"> thereby ensuring broad international accessibility and engagement.</w:t>
      </w:r>
    </w:p>
    <w:p w14:paraId="53806DB8" w14:textId="77777777" w:rsidR="006A7567" w:rsidRDefault="006A7567" w:rsidP="006A7567">
      <w:pPr>
        <w:pStyle w:val="NormalWeb"/>
        <w:spacing w:line="360" w:lineRule="auto"/>
        <w:jc w:val="both"/>
        <w:rPr>
          <w:lang w:val="en-US"/>
        </w:rPr>
      </w:pPr>
      <w:r w:rsidRPr="006A7567">
        <w:rPr>
          <w:lang w:val="en-US"/>
        </w:rPr>
        <w:t xml:space="preserve">Brief information regarding the congress themes, submission guidelines, and important dates </w:t>
      </w:r>
      <w:r>
        <w:rPr>
          <w:lang w:val="en-US"/>
        </w:rPr>
        <w:t>are given below</w:t>
      </w:r>
      <w:r w:rsidRPr="006A7567">
        <w:rPr>
          <w:lang w:val="en-US"/>
        </w:rPr>
        <w:t>. Undergraduate students are warmly invited to take part in MUISC 2026 and contribute to this international scholarly exchange with their Capstone projects.</w:t>
      </w:r>
    </w:p>
    <w:p w14:paraId="00FE1ABE" w14:textId="77777777" w:rsidR="006A7567" w:rsidRDefault="006A7567" w:rsidP="006A7567">
      <w:pPr>
        <w:pStyle w:val="NormalWeb"/>
        <w:spacing w:line="360" w:lineRule="auto"/>
        <w:jc w:val="both"/>
        <w:rPr>
          <w:lang w:val="en-US"/>
        </w:rPr>
      </w:pPr>
      <w:r w:rsidRPr="006A7567">
        <w:rPr>
          <w:lang w:val="en-US"/>
        </w:rPr>
        <w:t>Best regards.</w:t>
      </w:r>
    </w:p>
    <w:p w14:paraId="2F5497E8" w14:textId="77777777" w:rsidR="0000548D" w:rsidRDefault="0000548D" w:rsidP="006A7567">
      <w:pPr>
        <w:pStyle w:val="NormalWeb"/>
        <w:spacing w:line="360" w:lineRule="auto"/>
        <w:jc w:val="both"/>
        <w:rPr>
          <w:lang w:val="en-US"/>
        </w:rPr>
      </w:pPr>
    </w:p>
    <w:p w14:paraId="5B54718D" w14:textId="77777777" w:rsidR="006A7567" w:rsidRDefault="006A7567" w:rsidP="005C4EB4">
      <w:pPr>
        <w:pStyle w:val="NormalWeb"/>
        <w:spacing w:line="360" w:lineRule="auto"/>
        <w:jc w:val="both"/>
        <w:rPr>
          <w:lang w:val="en-US"/>
        </w:rPr>
      </w:pPr>
    </w:p>
    <w:p w14:paraId="5195247F" w14:textId="77777777" w:rsidR="0000548D" w:rsidRDefault="0000548D" w:rsidP="005C4EB4">
      <w:pPr>
        <w:pStyle w:val="NormalWeb"/>
        <w:spacing w:line="360" w:lineRule="auto"/>
        <w:jc w:val="both"/>
        <w:rPr>
          <w:lang w:val="en-US"/>
        </w:rPr>
      </w:pPr>
    </w:p>
    <w:p w14:paraId="61A5FE71" w14:textId="77777777" w:rsidR="0000548D" w:rsidRPr="0000548D" w:rsidRDefault="0000548D" w:rsidP="0000548D">
      <w:pPr>
        <w:pStyle w:val="NormalWeb"/>
        <w:spacing w:after="0" w:afterAutospacing="0"/>
        <w:jc w:val="center"/>
        <w:rPr>
          <w:b/>
          <w:sz w:val="16"/>
          <w:lang w:val="en-US"/>
        </w:rPr>
      </w:pPr>
    </w:p>
    <w:p w14:paraId="381F1AE1" w14:textId="0AA59FCD" w:rsidR="006A7567" w:rsidRPr="006A7567" w:rsidRDefault="006A7567" w:rsidP="006A7567">
      <w:pPr>
        <w:pStyle w:val="NormalWeb"/>
        <w:spacing w:line="360" w:lineRule="auto"/>
        <w:jc w:val="center"/>
        <w:rPr>
          <w:b/>
          <w:lang w:val="en-US"/>
        </w:rPr>
      </w:pPr>
      <w:r w:rsidRPr="006A7567">
        <w:rPr>
          <w:b/>
          <w:lang w:val="en-US"/>
        </w:rPr>
        <w:t xml:space="preserve">CALL FOR </w:t>
      </w:r>
      <w:r w:rsidR="00E84640" w:rsidRPr="00E84640">
        <w:rPr>
          <w:b/>
          <w:lang w:val="en-US"/>
        </w:rPr>
        <w:t>ABSTRACT SUBMISSION</w:t>
      </w:r>
    </w:p>
    <w:p w14:paraId="1C56FDCF" w14:textId="77777777" w:rsidR="0000548D" w:rsidRDefault="00084CE3" w:rsidP="0000548D">
      <w:pPr>
        <w:jc w:val="center"/>
        <w:rPr>
          <w:b/>
          <w:lang w:val="en-US"/>
        </w:rPr>
      </w:pPr>
      <w:hyperlink r:id="rId8" w:history="1">
        <w:r w:rsidR="0000548D" w:rsidRPr="00E46AB9">
          <w:rPr>
            <w:rStyle w:val="Kpr"/>
            <w:b/>
            <w:lang w:val="en-US"/>
          </w:rPr>
          <w:t>https://www.maltepe.edu.tr/muisc2026/en</w:t>
        </w:r>
      </w:hyperlink>
    </w:p>
    <w:p w14:paraId="5053C065" w14:textId="77777777" w:rsidR="0000548D" w:rsidRPr="0000548D" w:rsidRDefault="0000548D" w:rsidP="0000548D">
      <w:pPr>
        <w:jc w:val="center"/>
        <w:rPr>
          <w:b/>
          <w:lang w:val="en-US"/>
        </w:rPr>
      </w:pPr>
    </w:p>
    <w:p w14:paraId="3808C67F" w14:textId="77777777" w:rsidR="0000548D" w:rsidRDefault="0000548D" w:rsidP="0000548D">
      <w:pPr>
        <w:pStyle w:val="NormalWeb"/>
        <w:spacing w:line="360" w:lineRule="auto"/>
        <w:jc w:val="both"/>
        <w:rPr>
          <w:lang w:val="en-US"/>
        </w:rPr>
      </w:pPr>
      <w:r w:rsidRPr="006A7567">
        <w:rPr>
          <w:b/>
          <w:lang w:val="en-US"/>
        </w:rPr>
        <w:t>Organized by:</w:t>
      </w:r>
      <w:r w:rsidRPr="006A7567">
        <w:rPr>
          <w:lang w:val="en-US"/>
        </w:rPr>
        <w:t xml:space="preserve"> Faculty of Engineering and Natural Sciences</w:t>
      </w:r>
      <w:r>
        <w:rPr>
          <w:lang w:val="en-US"/>
        </w:rPr>
        <w:t xml:space="preserve">, </w:t>
      </w:r>
      <w:proofErr w:type="spellStart"/>
      <w:r>
        <w:rPr>
          <w:lang w:val="en-US"/>
        </w:rPr>
        <w:t>Maltepe</w:t>
      </w:r>
      <w:proofErr w:type="spellEnd"/>
      <w:r>
        <w:rPr>
          <w:lang w:val="en-US"/>
        </w:rPr>
        <w:t xml:space="preserve"> University</w:t>
      </w:r>
    </w:p>
    <w:p w14:paraId="43B3CDE1" w14:textId="77777777" w:rsidR="006A7567" w:rsidRPr="00DB1EE5" w:rsidRDefault="006A7567" w:rsidP="006A7567">
      <w:pPr>
        <w:pStyle w:val="NormalWeb"/>
        <w:spacing w:line="360" w:lineRule="auto"/>
        <w:jc w:val="both"/>
        <w:rPr>
          <w:lang w:val="en-US"/>
        </w:rPr>
      </w:pPr>
      <w:r w:rsidRPr="00DB1EE5">
        <w:rPr>
          <w:lang w:val="en-US"/>
        </w:rPr>
        <w:t xml:space="preserve">Faculty of Engineering and Natural Sciences of </w:t>
      </w:r>
      <w:proofErr w:type="spellStart"/>
      <w:r w:rsidRPr="00DB1EE5">
        <w:rPr>
          <w:lang w:val="en-US"/>
        </w:rPr>
        <w:t>Maltepe</w:t>
      </w:r>
      <w:proofErr w:type="spellEnd"/>
      <w:r w:rsidRPr="00DB1EE5">
        <w:rPr>
          <w:lang w:val="en-US"/>
        </w:rPr>
        <w:t xml:space="preserve"> University will host the </w:t>
      </w:r>
      <w:r w:rsidRPr="00DB1EE5">
        <w:rPr>
          <w:b/>
          <w:lang w:val="en-US"/>
        </w:rPr>
        <w:t>International Congress on Undergraduate Capstone Projects in Engineering and Natural Sciences</w:t>
      </w:r>
      <w:r w:rsidRPr="00DB1EE5">
        <w:rPr>
          <w:lang w:val="en-US"/>
        </w:rPr>
        <w:t xml:space="preserve"> in 2026, bringing together undergraduate students from around the world to enhance scientific interaction. As a significant part of the university’s International Student Congress (MUISC) series, this event aims to provide a dynamic platform where students can present their </w:t>
      </w:r>
      <w:r w:rsidRPr="00DB1EE5">
        <w:rPr>
          <w:b/>
          <w:lang w:val="en-US"/>
        </w:rPr>
        <w:t>capstone, graduation, or senior-year projects</w:t>
      </w:r>
      <w:r w:rsidRPr="00DB1EE5">
        <w:rPr>
          <w:lang w:val="en-US"/>
        </w:rPr>
        <w:t>, share innovative ideas, and engage in interdisciplinary dialogue within the fields of engineering and natural sciences.</w:t>
      </w:r>
    </w:p>
    <w:p w14:paraId="63EDFF1D" w14:textId="7441D80D" w:rsidR="006A7567" w:rsidRPr="00DB1EE5" w:rsidRDefault="006A7567" w:rsidP="006A7567">
      <w:pPr>
        <w:pStyle w:val="NormalWeb"/>
        <w:spacing w:line="360" w:lineRule="auto"/>
        <w:jc w:val="both"/>
        <w:rPr>
          <w:lang w:val="en-US"/>
        </w:rPr>
      </w:pPr>
      <w:r w:rsidRPr="00DB1EE5">
        <w:rPr>
          <w:lang w:val="en-US"/>
        </w:rPr>
        <w:t xml:space="preserve">Designed in a </w:t>
      </w:r>
      <w:r w:rsidRPr="00DB1EE5">
        <w:rPr>
          <w:b/>
          <w:lang w:val="en-US"/>
        </w:rPr>
        <w:t>hybrid</w:t>
      </w:r>
      <w:r w:rsidRPr="00DB1EE5">
        <w:rPr>
          <w:lang w:val="en-US"/>
        </w:rPr>
        <w:t xml:space="preserve"> format, the congress will offer both </w:t>
      </w:r>
      <w:r w:rsidRPr="00DB1EE5">
        <w:rPr>
          <w:b/>
          <w:lang w:val="en-US"/>
        </w:rPr>
        <w:t>online</w:t>
      </w:r>
      <w:r w:rsidRPr="00DB1EE5">
        <w:rPr>
          <w:lang w:val="en-US"/>
        </w:rPr>
        <w:t xml:space="preserve"> participation and </w:t>
      </w:r>
      <w:r w:rsidRPr="00DB1EE5">
        <w:rPr>
          <w:b/>
          <w:lang w:val="en-US"/>
        </w:rPr>
        <w:t>face-to-face</w:t>
      </w:r>
      <w:r w:rsidRPr="00DB1EE5">
        <w:rPr>
          <w:lang w:val="en-US"/>
        </w:rPr>
        <w:t xml:space="preserve"> sessions on the </w:t>
      </w:r>
      <w:proofErr w:type="spellStart"/>
      <w:r w:rsidRPr="00DB1EE5">
        <w:rPr>
          <w:lang w:val="en-US"/>
        </w:rPr>
        <w:t>Maltepe</w:t>
      </w:r>
      <w:proofErr w:type="spellEnd"/>
      <w:r w:rsidRPr="00DB1EE5">
        <w:rPr>
          <w:lang w:val="en-US"/>
        </w:rPr>
        <w:t xml:space="preserve"> University campus, with </w:t>
      </w:r>
      <w:r w:rsidRPr="00DB1EE5">
        <w:rPr>
          <w:b/>
          <w:lang w:val="en-US"/>
        </w:rPr>
        <w:t>no participation fee</w:t>
      </w:r>
      <w:r w:rsidRPr="00DB1EE5">
        <w:rPr>
          <w:lang w:val="en-US"/>
        </w:rPr>
        <w:t xml:space="preserve"> for undergraduate students. Projects from a broad range of fields </w:t>
      </w:r>
      <w:r w:rsidR="004F49D9">
        <w:rPr>
          <w:lang w:val="en-US"/>
        </w:rPr>
        <w:t>-</w:t>
      </w:r>
      <w:r w:rsidRPr="00DB1EE5">
        <w:rPr>
          <w:lang w:val="en-US"/>
        </w:rPr>
        <w:t xml:space="preserve">including </w:t>
      </w:r>
      <w:r w:rsidRPr="00DB1EE5">
        <w:rPr>
          <w:b/>
          <w:lang w:val="en-US"/>
        </w:rPr>
        <w:t xml:space="preserve">engineering, natural sciences, applied sciences, and technology </w:t>
      </w:r>
      <w:r w:rsidR="004F49D9">
        <w:rPr>
          <w:lang w:val="en-US"/>
        </w:rPr>
        <w:t>-</w:t>
      </w:r>
      <w:r w:rsidRPr="00DB1EE5">
        <w:rPr>
          <w:lang w:val="en-US"/>
        </w:rPr>
        <w:t xml:space="preserve"> are welcomed, and all accepted presentations will be published in an </w:t>
      </w:r>
      <w:r w:rsidRPr="00DB1EE5">
        <w:rPr>
          <w:b/>
          <w:lang w:val="en-US"/>
        </w:rPr>
        <w:t>Abstracts Book with an e-ISBN</w:t>
      </w:r>
      <w:r w:rsidRPr="00DB1EE5">
        <w:rPr>
          <w:lang w:val="en-US"/>
        </w:rPr>
        <w:t>. This congress represents a valuable opportunity for future engineers and scientists to showcase their work in an international setting and contribute to their academic and professional development.</w:t>
      </w:r>
    </w:p>
    <w:tbl>
      <w:tblPr>
        <w:tblW w:w="5000" w:type="pct"/>
        <w:tblBorders>
          <w:top w:val="single" w:sz="8" w:space="0" w:color="auto"/>
          <w:left w:val="single" w:sz="8" w:space="0" w:color="auto"/>
          <w:bottom w:val="single" w:sz="8" w:space="0" w:color="auto"/>
          <w:right w:val="single" w:sz="8"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61"/>
        <w:gridCol w:w="3195"/>
      </w:tblGrid>
      <w:tr w:rsidR="006A7567" w:rsidRPr="00B53D3D" w14:paraId="69E0D5CE" w14:textId="77777777" w:rsidTr="003D4252">
        <w:trPr>
          <w:trHeight w:val="435"/>
        </w:trPr>
        <w:tc>
          <w:tcPr>
            <w:tcW w:w="5000" w:type="pct"/>
            <w:gridSpan w:val="2"/>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3C60D53A" w14:textId="77777777" w:rsidR="006A7567" w:rsidRPr="00B53D3D" w:rsidRDefault="00084CE3" w:rsidP="003D4252">
            <w:pPr>
              <w:spacing w:after="150" w:line="240" w:lineRule="auto"/>
              <w:jc w:val="center"/>
              <w:rPr>
                <w:rFonts w:ascii="Futura BT" w:eastAsia="Times New Roman" w:hAnsi="Futura BT" w:cs="Times New Roman"/>
                <w:color w:val="525252"/>
                <w:sz w:val="24"/>
                <w:szCs w:val="24"/>
                <w:lang w:val="en-US" w:eastAsia="tr-TR"/>
              </w:rPr>
            </w:pPr>
            <w:hyperlink r:id="rId9" w:history="1">
              <w:r w:rsidR="006A7567" w:rsidRPr="001B4342">
                <w:rPr>
                  <w:rStyle w:val="Kpr"/>
                  <w:rFonts w:ascii="Times New Roman" w:eastAsia="Times New Roman" w:hAnsi="Times New Roman" w:cs="Times New Roman"/>
                  <w:b/>
                  <w:bCs/>
                  <w:color w:val="auto"/>
                  <w:sz w:val="27"/>
                  <w:szCs w:val="27"/>
                  <w:shd w:val="clear" w:color="auto" w:fill="FFFFFF"/>
                  <w:lang w:val="en-US" w:eastAsia="tr-TR"/>
                </w:rPr>
                <w:t>IMPORTANT DATES</w:t>
              </w:r>
            </w:hyperlink>
          </w:p>
        </w:tc>
      </w:tr>
      <w:tr w:rsidR="006A7567" w:rsidRPr="00B53D3D" w14:paraId="2FFA737C" w14:textId="77777777" w:rsidTr="003D4252">
        <w:tc>
          <w:tcPr>
            <w:tcW w:w="3236"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71772177" w14:textId="77777777" w:rsidR="006A7567" w:rsidRPr="00B53D3D" w:rsidRDefault="006A7567" w:rsidP="003D4252">
            <w:pPr>
              <w:spacing w:after="150" w:line="240" w:lineRule="auto"/>
              <w:jc w:val="both"/>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b/>
                <w:bCs/>
                <w:color w:val="000000"/>
                <w:sz w:val="24"/>
                <w:szCs w:val="24"/>
                <w:lang w:val="en-US" w:eastAsia="tr-TR"/>
              </w:rPr>
              <w:t> </w:t>
            </w:r>
            <w:hyperlink r:id="rId10" w:history="1">
              <w:r w:rsidRPr="001F6CCC">
                <w:rPr>
                  <w:rStyle w:val="Kpr"/>
                  <w:rFonts w:ascii="Times New Roman" w:eastAsia="Times New Roman" w:hAnsi="Times New Roman" w:cs="Times New Roman"/>
                  <w:b/>
                  <w:bCs/>
                  <w:sz w:val="24"/>
                  <w:szCs w:val="24"/>
                  <w:lang w:val="en-US" w:eastAsia="tr-TR"/>
                </w:rPr>
                <w:t>Abstract Submission Deadline</w:t>
              </w:r>
            </w:hyperlink>
          </w:p>
        </w:tc>
        <w:tc>
          <w:tcPr>
            <w:tcW w:w="1764"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024BC613" w14:textId="77777777" w:rsidR="006A7567" w:rsidRPr="001B4342" w:rsidRDefault="006A7567" w:rsidP="003D4252">
            <w:pPr>
              <w:spacing w:after="150" w:line="240" w:lineRule="auto"/>
              <w:jc w:val="both"/>
              <w:rPr>
                <w:rFonts w:ascii="Futura BT" w:eastAsia="Times New Roman" w:hAnsi="Futura BT" w:cs="Times New Roman"/>
                <w:b/>
                <w:color w:val="525252"/>
                <w:sz w:val="24"/>
                <w:szCs w:val="24"/>
                <w:lang w:val="en-US" w:eastAsia="tr-TR"/>
              </w:rPr>
            </w:pPr>
            <w:r w:rsidRPr="00B53D3D">
              <w:rPr>
                <w:rFonts w:ascii="Times New Roman" w:eastAsia="Times New Roman" w:hAnsi="Times New Roman" w:cs="Times New Roman"/>
                <w:color w:val="000000"/>
                <w:sz w:val="24"/>
                <w:szCs w:val="24"/>
                <w:lang w:val="en-US" w:eastAsia="tr-TR"/>
              </w:rPr>
              <w:t> </w:t>
            </w:r>
            <w:r w:rsidRPr="001B4342">
              <w:rPr>
                <w:rFonts w:ascii="Times New Roman" w:eastAsia="Times New Roman" w:hAnsi="Times New Roman" w:cs="Times New Roman"/>
                <w:b/>
                <w:color w:val="000000"/>
                <w:sz w:val="24"/>
                <w:szCs w:val="24"/>
                <w:lang w:val="en-US" w:eastAsia="tr-TR"/>
              </w:rPr>
              <w:t>April 1, 2026</w:t>
            </w:r>
          </w:p>
        </w:tc>
      </w:tr>
      <w:tr w:rsidR="006A7567" w:rsidRPr="00B53D3D" w14:paraId="33A60D23" w14:textId="77777777" w:rsidTr="003D4252">
        <w:tc>
          <w:tcPr>
            <w:tcW w:w="3236"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362D38D0" w14:textId="77777777" w:rsidR="006A7567" w:rsidRPr="00B53D3D" w:rsidRDefault="006A7567" w:rsidP="003D4252">
            <w:pPr>
              <w:spacing w:after="150" w:line="240" w:lineRule="auto"/>
              <w:jc w:val="both"/>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b/>
                <w:bCs/>
                <w:color w:val="000000"/>
                <w:sz w:val="24"/>
                <w:szCs w:val="24"/>
                <w:lang w:val="en-US" w:eastAsia="tr-TR"/>
              </w:rPr>
              <w:t> Notice of Acceptance/Rejection </w:t>
            </w:r>
            <w:r w:rsidRPr="00B53D3D">
              <w:rPr>
                <w:rFonts w:ascii="Calibri" w:eastAsia="Times New Roman" w:hAnsi="Calibri" w:cs="Calibri"/>
                <w:color w:val="000000"/>
                <w:sz w:val="24"/>
                <w:szCs w:val="24"/>
                <w:lang w:val="en-US" w:eastAsia="tr-TR"/>
              </w:rPr>
              <w:t> </w:t>
            </w:r>
          </w:p>
        </w:tc>
        <w:tc>
          <w:tcPr>
            <w:tcW w:w="1764"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7FE94918" w14:textId="77777777" w:rsidR="006A7567" w:rsidRPr="00B53D3D" w:rsidRDefault="006A7567" w:rsidP="003D4252">
            <w:pPr>
              <w:spacing w:after="150" w:line="240" w:lineRule="auto"/>
              <w:jc w:val="both"/>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color w:val="000000"/>
                <w:sz w:val="24"/>
                <w:szCs w:val="24"/>
                <w:lang w:val="en-US" w:eastAsia="tr-TR"/>
              </w:rPr>
              <w:t> April 17, 2026</w:t>
            </w:r>
          </w:p>
        </w:tc>
      </w:tr>
      <w:tr w:rsidR="006A7567" w:rsidRPr="00B53D3D" w14:paraId="64D06DAE" w14:textId="77777777" w:rsidTr="003D4252">
        <w:tc>
          <w:tcPr>
            <w:tcW w:w="3236"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0452D574" w14:textId="77777777" w:rsidR="006A7567" w:rsidRPr="00B53D3D" w:rsidRDefault="006A7567" w:rsidP="003D4252">
            <w:pPr>
              <w:spacing w:after="150" w:line="240" w:lineRule="auto"/>
              <w:jc w:val="both"/>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b/>
                <w:bCs/>
                <w:color w:val="000000"/>
                <w:sz w:val="24"/>
                <w:szCs w:val="24"/>
                <w:lang w:val="en-US" w:eastAsia="tr-TR"/>
              </w:rPr>
              <w:t> Announcement of the Congress Program</w:t>
            </w:r>
          </w:p>
        </w:tc>
        <w:tc>
          <w:tcPr>
            <w:tcW w:w="1764"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78D37F88" w14:textId="77777777" w:rsidR="006A7567" w:rsidRPr="00B53D3D" w:rsidRDefault="006A7567" w:rsidP="003D4252">
            <w:pPr>
              <w:spacing w:after="150" w:line="240" w:lineRule="auto"/>
              <w:jc w:val="both"/>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color w:val="000000"/>
                <w:sz w:val="24"/>
                <w:szCs w:val="24"/>
                <w:lang w:val="en-US" w:eastAsia="tr-TR"/>
              </w:rPr>
              <w:t> May 5, 2026</w:t>
            </w:r>
          </w:p>
        </w:tc>
      </w:tr>
      <w:tr w:rsidR="006A7567" w:rsidRPr="00B53D3D" w14:paraId="4F7C3E7E" w14:textId="77777777" w:rsidTr="003D4252">
        <w:tc>
          <w:tcPr>
            <w:tcW w:w="3236"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2B0C8DFE" w14:textId="77777777" w:rsidR="006A7567" w:rsidRPr="00B53D3D" w:rsidRDefault="006A7567" w:rsidP="003D4252">
            <w:pPr>
              <w:spacing w:after="150" w:line="240" w:lineRule="auto"/>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b/>
                <w:bCs/>
                <w:color w:val="000000"/>
                <w:sz w:val="24"/>
                <w:szCs w:val="24"/>
                <w:lang w:val="en-US" w:eastAsia="tr-TR"/>
              </w:rPr>
              <w:t> Congress</w:t>
            </w:r>
          </w:p>
        </w:tc>
        <w:tc>
          <w:tcPr>
            <w:tcW w:w="1764" w:type="pct"/>
            <w:tcBorders>
              <w:top w:val="outset" w:sz="6" w:space="0" w:color="auto"/>
              <w:left w:val="outset" w:sz="6" w:space="0" w:color="auto"/>
              <w:bottom w:val="outset" w:sz="6" w:space="0" w:color="auto"/>
              <w:right w:val="outset" w:sz="6" w:space="0" w:color="auto"/>
            </w:tcBorders>
            <w:shd w:val="clear" w:color="auto" w:fill="FFFFFF"/>
            <w:tcMar>
              <w:top w:w="135" w:type="dxa"/>
              <w:left w:w="135" w:type="dxa"/>
              <w:bottom w:w="0" w:type="dxa"/>
              <w:right w:w="135" w:type="dxa"/>
            </w:tcMar>
            <w:hideMark/>
          </w:tcPr>
          <w:p w14:paraId="1BB024B0" w14:textId="77777777" w:rsidR="006A7567" w:rsidRPr="00B53D3D" w:rsidRDefault="006A7567" w:rsidP="003D4252">
            <w:pPr>
              <w:spacing w:after="150" w:line="240" w:lineRule="auto"/>
              <w:rPr>
                <w:rFonts w:ascii="Futura BT" w:eastAsia="Times New Roman" w:hAnsi="Futura BT" w:cs="Times New Roman"/>
                <w:color w:val="525252"/>
                <w:sz w:val="24"/>
                <w:szCs w:val="24"/>
                <w:lang w:val="en-US" w:eastAsia="tr-TR"/>
              </w:rPr>
            </w:pPr>
            <w:r w:rsidRPr="00B53D3D">
              <w:rPr>
                <w:rFonts w:ascii="Times New Roman" w:eastAsia="Times New Roman" w:hAnsi="Times New Roman" w:cs="Times New Roman"/>
                <w:color w:val="000000"/>
                <w:sz w:val="24"/>
                <w:szCs w:val="24"/>
                <w:lang w:val="en-US" w:eastAsia="tr-TR"/>
              </w:rPr>
              <w:t> May 11-12, 2026</w:t>
            </w:r>
          </w:p>
        </w:tc>
      </w:tr>
    </w:tbl>
    <w:p w14:paraId="6C763758" w14:textId="77777777" w:rsidR="006A7567" w:rsidRDefault="006A7567">
      <w:pPr>
        <w:rPr>
          <w:lang w:val="en-US"/>
        </w:rPr>
      </w:pPr>
    </w:p>
    <w:p w14:paraId="0E36276E" w14:textId="77777777" w:rsidR="005C4EB4" w:rsidRPr="005C4EB4" w:rsidRDefault="005C4EB4">
      <w:pPr>
        <w:rPr>
          <w:lang w:val="en-US"/>
        </w:rPr>
      </w:pPr>
    </w:p>
    <w:sectPr w:rsidR="005C4EB4" w:rsidRPr="005C4EB4" w:rsidSect="0000548D">
      <w:headerReference w:type="default" r:id="rId11"/>
      <w:pgSz w:w="11906" w:h="16838"/>
      <w:pgMar w:top="1417" w:right="1417" w:bottom="1417"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B986D" w14:textId="77777777" w:rsidR="00084CE3" w:rsidRDefault="00084CE3" w:rsidP="0000548D">
      <w:pPr>
        <w:spacing w:after="0" w:line="240" w:lineRule="auto"/>
      </w:pPr>
      <w:r>
        <w:separator/>
      </w:r>
    </w:p>
  </w:endnote>
  <w:endnote w:type="continuationSeparator" w:id="0">
    <w:p w14:paraId="7C82F1A4" w14:textId="77777777" w:rsidR="00084CE3" w:rsidRDefault="00084CE3" w:rsidP="000054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Futura BT">
    <w:altName w:val="Century Gothic"/>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AA9AF0" w14:textId="77777777" w:rsidR="00084CE3" w:rsidRDefault="00084CE3" w:rsidP="0000548D">
      <w:pPr>
        <w:spacing w:after="0" w:line="240" w:lineRule="auto"/>
      </w:pPr>
      <w:r>
        <w:separator/>
      </w:r>
    </w:p>
  </w:footnote>
  <w:footnote w:type="continuationSeparator" w:id="0">
    <w:p w14:paraId="1FE1995C" w14:textId="77777777" w:rsidR="00084CE3" w:rsidRDefault="00084CE3" w:rsidP="000054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2979D7" w14:textId="77777777" w:rsidR="0000548D" w:rsidRDefault="0000548D" w:rsidP="0000548D">
    <w:pPr>
      <w:pStyle w:val="stBilgi"/>
      <w:jc w:val="center"/>
    </w:pPr>
    <w:r>
      <w:rPr>
        <w:noProof/>
        <w:lang w:eastAsia="tr-TR"/>
      </w:rPr>
      <w:drawing>
        <wp:inline distT="0" distB="0" distL="0" distR="0" wp14:anchorId="25FA6AED" wp14:editId="12E4BCE0">
          <wp:extent cx="2990850" cy="69199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037094" cy="702696"/>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xNDI2MbIwMDM2AmILAyUdpeDU4uLM/DyQAuNaALnxXjUsAAAA"/>
  </w:docVars>
  <w:rsids>
    <w:rsidRoot w:val="005C4EB4"/>
    <w:rsid w:val="0000548D"/>
    <w:rsid w:val="00084CE3"/>
    <w:rsid w:val="001B4342"/>
    <w:rsid w:val="001F6CCC"/>
    <w:rsid w:val="002D58FB"/>
    <w:rsid w:val="002D7229"/>
    <w:rsid w:val="00372248"/>
    <w:rsid w:val="003A52AC"/>
    <w:rsid w:val="00437987"/>
    <w:rsid w:val="004F49D9"/>
    <w:rsid w:val="005C1748"/>
    <w:rsid w:val="005C4EB4"/>
    <w:rsid w:val="00670EA0"/>
    <w:rsid w:val="006A7567"/>
    <w:rsid w:val="007748F2"/>
    <w:rsid w:val="00A14CD1"/>
    <w:rsid w:val="00B25D34"/>
    <w:rsid w:val="00BC33A0"/>
    <w:rsid w:val="00BF5840"/>
    <w:rsid w:val="00D838C1"/>
    <w:rsid w:val="00D96520"/>
    <w:rsid w:val="00DA0556"/>
    <w:rsid w:val="00E57B40"/>
    <w:rsid w:val="00E70C03"/>
    <w:rsid w:val="00E84640"/>
    <w:rsid w:val="00F6774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32FB7B"/>
  <w15:chartTrackingRefBased/>
  <w15:docId w15:val="{BE25B32F-D511-4C67-95CE-3C80A360F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5C4EB4"/>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5C4EB4"/>
    <w:rPr>
      <w:b/>
      <w:bCs/>
    </w:rPr>
  </w:style>
  <w:style w:type="character" w:styleId="Kpr">
    <w:name w:val="Hyperlink"/>
    <w:basedOn w:val="VarsaylanParagrafYazTipi"/>
    <w:uiPriority w:val="99"/>
    <w:unhideWhenUsed/>
    <w:rsid w:val="0000548D"/>
    <w:rPr>
      <w:color w:val="0563C1" w:themeColor="hyperlink"/>
      <w:u w:val="single"/>
    </w:rPr>
  </w:style>
  <w:style w:type="character" w:customStyle="1" w:styleId="UnresolvedMention">
    <w:name w:val="Unresolved Mention"/>
    <w:basedOn w:val="VarsaylanParagrafYazTipi"/>
    <w:uiPriority w:val="99"/>
    <w:semiHidden/>
    <w:unhideWhenUsed/>
    <w:rsid w:val="0000548D"/>
    <w:rPr>
      <w:color w:val="605E5C"/>
      <w:shd w:val="clear" w:color="auto" w:fill="E1DFDD"/>
    </w:rPr>
  </w:style>
  <w:style w:type="paragraph" w:styleId="stBilgi">
    <w:name w:val="header"/>
    <w:basedOn w:val="Normal"/>
    <w:link w:val="stBilgiChar"/>
    <w:uiPriority w:val="99"/>
    <w:unhideWhenUsed/>
    <w:rsid w:val="0000548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0548D"/>
  </w:style>
  <w:style w:type="paragraph" w:styleId="AltBilgi">
    <w:name w:val="footer"/>
    <w:basedOn w:val="Normal"/>
    <w:link w:val="AltBilgiChar"/>
    <w:uiPriority w:val="99"/>
    <w:unhideWhenUsed/>
    <w:rsid w:val="0000548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0548D"/>
  </w:style>
  <w:style w:type="character" w:styleId="zlenenKpr">
    <w:name w:val="FollowedHyperlink"/>
    <w:basedOn w:val="VarsaylanParagrafYazTipi"/>
    <w:uiPriority w:val="99"/>
    <w:semiHidden/>
    <w:unhideWhenUsed/>
    <w:rsid w:val="001F6CCC"/>
    <w:rPr>
      <w:color w:val="954F72" w:themeColor="followedHyperlink"/>
      <w:u w:val="single"/>
    </w:rPr>
  </w:style>
  <w:style w:type="paragraph" w:styleId="BalonMetni">
    <w:name w:val="Balloon Text"/>
    <w:basedOn w:val="Normal"/>
    <w:link w:val="BalonMetniChar"/>
    <w:uiPriority w:val="99"/>
    <w:semiHidden/>
    <w:unhideWhenUsed/>
    <w:rsid w:val="002D7229"/>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D722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1181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altepe.edu.tr/muisc2026/en"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maltepe.edu.tr/muisc2026/en"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https://www.maltepe.edu.tr/muisc2026/en/-submissionregistration" TargetMode="External"/><Relationship Id="rId4" Type="http://schemas.openxmlformats.org/officeDocument/2006/relationships/footnotes" Target="footnotes.xml"/><Relationship Id="rId9" Type="http://schemas.openxmlformats.org/officeDocument/2006/relationships/hyperlink" Target="https://www.maltepe.edu.tr/muisc2026/en/important-dat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539</Words>
  <Characters>3073</Characters>
  <Application>Microsoft Office Word</Application>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merttolon</dc:creator>
  <cp:keywords/>
  <dc:description/>
  <cp:lastModifiedBy>dilanyildirim</cp:lastModifiedBy>
  <cp:revision>2</cp:revision>
  <cp:lastPrinted>2026-02-09T13:06:00Z</cp:lastPrinted>
  <dcterms:created xsi:type="dcterms:W3CDTF">2026-02-09T13:06:00Z</dcterms:created>
  <dcterms:modified xsi:type="dcterms:W3CDTF">2026-02-09T13:06:00Z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9fc113a8-2023-4efa-89f9-3932bae587bf</vt:lpwstr>
  </property>
</Properties>
</file>